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F1" w:rsidRDefault="008E59CD">
      <w:pPr>
        <w:spacing w:line="200" w:lineRule="exact"/>
      </w:pPr>
      <w:r>
        <w:pict w14:anchorId="71F85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15.8pt;margin-top:396.6pt;width:141.6pt;height:70.8pt;z-index:251653120;mso-position-horizontal-relative:page;mso-position-vertical-relative:page">
            <v:imagedata r:id="rId6" o:title=""/>
            <w10:wrap anchorx="page" anchory="page"/>
          </v:shape>
        </w:pict>
      </w:r>
    </w:p>
    <w:p w:rsidR="000E03F1" w:rsidRDefault="000E03F1">
      <w:pPr>
        <w:sectPr w:rsidR="000E03F1"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</w:pPr>
    </w:p>
    <w:p w:rsidR="000E03F1" w:rsidRDefault="000E03F1">
      <w:p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</w:pPr>
    </w:p>
    <w:p w:rsidR="000E03F1" w:rsidRDefault="00DE7116">
      <w:p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41" style="position:absolute;margin-left:23.4pt;margin-top:-15.75pt;width:534pt;height:48.75pt;z-index:251663360" strokecolor="white [3212]">
            <v:textbox style="mso-next-textbox:#_x0000_s1041" inset="5.85pt,.7pt,5.85pt,.7pt">
              <w:txbxContent>
                <w:p w:rsidR="00DE7116" w:rsidRDefault="00DE7116" w:rsidP="00DE7116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DE7116" w:rsidRDefault="00DE7116" w:rsidP="00DE7116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DE7116" w:rsidRPr="003F4EA5" w:rsidRDefault="00DE7116" w:rsidP="00DE7116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0E03F1" w:rsidRDefault="000E03F1">
      <w:pPr>
        <w:spacing w:line="200" w:lineRule="exact"/>
      </w:pPr>
    </w:p>
    <w:p w:rsidR="000E03F1" w:rsidRDefault="000E03F1">
      <w:p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</w:pPr>
    </w:p>
    <w:p w:rsidR="000E03F1" w:rsidRDefault="000E03F1">
      <w:p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315" w:lineRule="exact"/>
      </w:pPr>
    </w:p>
    <w:p w:rsidR="000E03F1" w:rsidRDefault="000E03F1"/>
    <w:p w:rsidR="00DE7116" w:rsidRDefault="00DE7116">
      <w:pPr>
        <w:sectPr w:rsidR="00DE7116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spacing w:line="212" w:lineRule="auto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0"/>
          <w:lang w:eastAsia="ja-JP"/>
        </w:rPr>
        <w:t>ジェヌエア</w:t>
      </w:r>
      <w:r>
        <w:rPr>
          <w:rFonts w:ascii="ＭＳ ゴシック" w:eastAsia="ＭＳ ゴシック" w:hAnsi="ＭＳ ゴシック" w:cs="ＭＳ ゴシック"/>
          <w:spacing w:val="-8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6"/>
          <w:lang w:eastAsia="ja-JP"/>
        </w:rPr>
        <w:t>1/2</w:t>
      </w:r>
      <w:r>
        <w:rPr>
          <w:rFonts w:ascii="ＭＳ ゴシック" w:eastAsia="ＭＳ ゴシック" w:hAnsi="ＭＳ ゴシック" w:cs="ＭＳ ゴシック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0E03F1" w:rsidRDefault="007203CB">
      <w:pPr>
        <w:spacing w:line="287" w:lineRule="exact"/>
        <w:rPr>
          <w:lang w:eastAsia="ja-JP"/>
        </w:rPr>
      </w:pPr>
      <w:r>
        <w:rPr>
          <w:lang w:eastAsia="ja-JP"/>
        </w:rPr>
        <w:br w:type="column"/>
      </w:r>
    </w:p>
    <w:p w:rsidR="000E03F1" w:rsidRDefault="007203CB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1"/>
          <w:sz w:val="32"/>
          <w:szCs w:val="32"/>
          <w:lang w:eastAsia="ja-JP"/>
        </w:rPr>
        <w:t>ジェヌエア</w:t>
      </w:r>
      <w:r>
        <w:rPr>
          <w:rFonts w:ascii="ＭＳ ゴシック" w:eastAsia="ＭＳ ゴシック" w:hAnsi="ＭＳ ゴシック" w:cs="ＭＳ ゴシック"/>
          <w:spacing w:val="37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2"/>
          <w:sz w:val="32"/>
          <w:szCs w:val="32"/>
          <w:lang w:eastAsia="ja-JP"/>
        </w:rPr>
        <w:t>各部位の名称</w:t>
      </w:r>
    </w:p>
    <w:p w:rsidR="000E03F1" w:rsidRDefault="007203CB">
      <w:pPr>
        <w:autoSpaceDE w:val="0"/>
        <w:autoSpaceDN w:val="0"/>
        <w:ind w:left="64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5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color w:val="000000"/>
          <w:spacing w:val="-54"/>
          <w:lang w:eastAsia="ja-JP"/>
        </w:rPr>
        <w:t>薬品名：エクリラ）</w:t>
      </w: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DE7116">
      <w:pPr>
        <w:spacing w:line="287" w:lineRule="exact"/>
        <w:rPr>
          <w:lang w:eastAsia="ja-JP"/>
        </w:rPr>
      </w:pPr>
      <w:r>
        <w:pict w14:anchorId="528A96F6">
          <v:group id="_x0000_s1035" style="position:absolute;margin-left:410.1pt;margin-top:283.6pt;width:30pt;height:3pt;z-index:-251660288;mso-position-horizontal-relative:page;mso-position-vertical-relative:page" coordorigin="8200,5400" coordsize="599,59">
            <v:shape id="_x0000_s1036" style="position:absolute;left:8200;top:5400;width:599;height:59" coordorigin="8200,5400" coordsize="599,59" path="m8204,5431r,l8204,5431r,l8204,5431r,l8204,5431r,l8204,5431r,l8204,5431r,l8204,5431r1,l8205,5431r,l8205,5431r,l8206,5431r,l8206,5431r1,l8207,5431r1,l8208,5431r1,l8209,5431r1,l8211,5431r1,l8213,5431r,l8214,5431r1,l8217,5431r1,l8219,5431r1,l8222,5431r1,l8225,5431r2,l8228,5431r2,l8232,5431r2,l8236,5431r2,l8241,5431r2,l8245,5431r3,l8251,5431r3,l8256,5431r4,l8263,5431r3,l8269,5431r4,l8276,5431r4,l8284,5431r4,l8292,5431r4,l8301,5431r4,l8310,5431r5,l8320,5431r5,l8330,5431r6,l8341,5431r6,l8353,5431r6,l8365,5431r7,l8378,5431r7,l8392,5431r7,l8406,5431r7,l8421,5431r8,l8436,5431r9,l8453,5431r8,l8470,5431r9,l8488,5431r9,l8507,5431r9,l8526,5431r10,l8547,5431r10,l8568,5431r11,l8590,5431r11,l8613,5431r12,l8637,5431r12,l8661,5431r13,l8687,5431r13,l8714,5431r13,l8741,5431r14,l8770,5431r14,l8799,5431e" filled="f" strokeweight=".69814mm">
              <v:path arrowok="t"/>
            </v:shape>
            <w10:wrap anchorx="page" anchory="page"/>
          </v:group>
        </w:pict>
      </w:r>
      <w:r>
        <w:pict w14:anchorId="6A2BFDC6">
          <v:shape id="_x0000_s1034" type="#_x0000_t75" style="position:absolute;margin-left:210pt;margin-top:165.9pt;width:206.4pt;height:157.8pt;z-index:-251659264;mso-position-horizontal-relative:page;mso-position-vertical-relative:page">
            <v:imagedata r:id="rId7" o:title=""/>
            <w10:wrap anchorx="page" anchory="page"/>
          </v:shape>
        </w:pict>
      </w:r>
      <w:r>
        <w:pict w14:anchorId="158E3FD3">
          <v:group id="_x0000_s1032" style="position:absolute;margin-left:320pt;margin-top:198.5pt;width:3.2pt;height:162.2pt;z-index:-251658240;mso-position-horizontal-relative:page;mso-position-vertical-relative:page" coordorigin="6399,3699" coordsize="60,3240">
            <v:shape id="_x0000_s1033" style="position:absolute;left:6399;top:3699;width:60;height:3240" coordorigin="6399,3699" coordsize="60,3240" path="m6423,3712r,l6423,3712r,l6423,3712r,l6423,3713r,l6423,3713r,l6423,3714r,l6423,3715r,1l6423,3716r,2l6423,3719r,1l6423,3722r,1l6423,3725r,3l6423,3730r,3l6423,3735r,4l6423,3742r,4l6423,3750r,4l6423,3759r,5l6423,3769r,6l6423,3781r,6l6423,3794r,7l6423,3809r,8l6423,3825r,9l6423,3843r,10l6423,3864r,10l6423,3886r,12l6423,3910r,13l6423,3936r,14l6423,3965r,15l6423,3996r,16l6423,4029r,18l6423,4065r,19l6423,4103r,20l6423,4144r,22l6423,4188r,23l6423,4235r,25l6423,4285r,26l6423,4338r,27l6423,4394r,29l6423,4453r,31l6423,4515r,33l6423,4581r,35l6423,4651r,36l6423,4724r,38l6423,4801r,39l6423,4881r,42l6423,4966r,43l6423,5054r,46l6423,5147r,47l6423,5243r,50l6423,5344r,52l6423,5450r,54l6423,5559r,57l6423,5673r,59l6423,5792r,61l6423,5916r,63l6423,6044r,66l6423,6177r,69l6423,6316r,70l6423,6459r,73l6423,6607r,76l6423,6761r,79l6423,6920e" filled="f" strokeweight="2.4pt">
              <v:path arrowok="t"/>
            </v:shape>
            <w10:wrap anchorx="page" anchory="page"/>
          </v:group>
        </w:pict>
      </w:r>
      <w:r>
        <w:pict w14:anchorId="00D62A13">
          <v:group id="_x0000_s1030" style="position:absolute;margin-left:92pt;margin-top:220.5pt;width:163.2pt;height:3.2pt;z-index:-251657216;mso-position-horizontal-relative:page;mso-position-vertical-relative:page" coordorigin="1839,4139" coordsize="3260,60">
            <v:shape id="_x0000_s1031" style="position:absolute;left:1839;top:4139;width:3260;height:60" coordorigin="1839,4139" coordsize="3260,60" path="m1854,4166r,l1854,4166r,l1854,4166r,l1854,4166r,l1854,4166r,l1855,4166r,l1856,4166r1,l1858,4166r1,l1860,4166r1,l1863,4166r2,l1867,4166r2,l1871,4166r3,l1877,4166r3,l1884,4166r3,l1891,4166r5,l1900,4166r5,l1911,4166r6,l1923,4166r6,l1936,4166r7,l1951,4166r8,l1968,4166r9,l1986,4166r10,l2006,4166r11,l2029,4166r12,l2053,4166r13,l2080,4166r14,l2109,4166r15,l2140,4166r16,l2174,4166r17,l2210,4166r19,l2249,4166r20,l2290,4166r22,l2335,4166r23,l2382,4166r25,l2432,4166r26,l2486,4166r27,l2542,4166r30,l2602,4166r31,l2665,4166r33,l2732,4166r35,l2802,4166r37,l2876,4166r38,l2954,4166r40,l3035,4166r42,l3121,4166r44,l3210,4166r46,l3303,4166r49,l3401,4166r51,l3503,4166r53,l3610,4166r54,l3720,4166r58,l3836,4166r59,l3956,4166r62,l4081,4166r64,l4211,4166r66,l4345,4166r69,l4485,4166r72,l4630,4166r74,l4780,4166r77,l4935,4166r80,l5096,4166e" filled="f" strokeweight="2.39pt">
              <v:path arrowok="t"/>
            </v:shape>
            <w10:wrap anchorx="page" anchory="page"/>
          </v:group>
        </w:pict>
      </w:r>
      <w:r>
        <w:pict w14:anchorId="57B5734C">
          <v:shape id="_x0000_s1029" type="#_x0000_t75" style="position:absolute;margin-left:68.4pt;margin-top:548.1pt;width:219.6pt;height:86.4pt;z-index:-251656192;mso-position-horizontal-relative:page;mso-position-vertical-relative:page">
            <v:imagedata r:id="rId8" o:title=""/>
            <w10:wrap anchorx="page" anchory="page"/>
          </v:shape>
        </w:pict>
      </w:r>
      <w:r>
        <w:pict w14:anchorId="4DDB7534">
          <v:group id="_x0000_s1027" style="position:absolute;margin-left:91pt;margin-top:220.5pt;width:3.2pt;height:301.2pt;z-index:-251655168;mso-position-horizontal-relative:page;mso-position-vertical-relative:page" coordorigin="1819,4139" coordsize="60,6020">
            <v:shape id="_x0000_s1028" style="position:absolute;left:1819;top:4139;width:60;height:6020" coordorigin="1819,4139" coordsize="60,6020" path="m1855,4148r,l1855,4148r,l1855,4148r,l1855,4148r,1l1855,4149r,1l1855,4151r,l1855,4153r,1l1855,4156r,2l1855,4160r,3l1855,4165r,4l1855,4172r,4l1855,4181r,5l1855,4191r,6l1855,4204r,7l1855,4218r,8l1855,4235r,9l1855,4254r,11l1855,4276r,12l1855,4301r,13l1855,4329r,15l1855,4359r,17l1855,4394r,18l1855,4431r,21l1855,4473r,22l1855,4518r,24l1855,4567r,27l1855,4621r,28l1855,4679r,30l1855,4741r,33l1855,4808r,36l1855,4880r,38l1855,4957r,41l1855,5040r,43l1855,5127r,46l1855,5220r,49l1855,5319r,52l1855,5424r,55l1855,5535r,58l1855,5652r,61l1855,5776r,64l1855,5906r,68l1855,6043r,71l1855,6187r,75l1855,6338r,78l1855,6496r,82l1855,6662r,86l1855,6835r,90l1855,7016r,94l1855,7205r,98l1855,7403r,101l1855,7608r,106l1855,7822r,110l1855,8045r,114l1855,8276r,119l1855,8517r,123l1855,8766r,129l1855,9025r,133l1855,9294r,137l1855,9572r,142l1855,9860r,147l1855,10158e" filled="f" strokeweight="2.4pt">
              <v:path arrowok="t"/>
            </v:shape>
            <w10:wrap anchorx="page" anchory="page"/>
          </v:group>
        </w:pict>
      </w:r>
      <w:r>
        <w:pict w14:anchorId="602C0575">
          <v:shape id="_x0000_s1039" type="#_x0000_t75" style="position:absolute;margin-left:237.6pt;margin-top:383.1pt;width:175.8pt;height:97.8pt;z-index:251654144;mso-position-horizontal-relative:page;mso-position-vertical-relative:page">
            <v:imagedata r:id="rId9" o:title=""/>
            <w10:wrap anchorx="page" anchory="page"/>
          </v:shape>
        </w:pict>
      </w:r>
      <w:r>
        <w:pict w14:anchorId="66C73452">
          <v:group id="_x0000_s1037" style="position:absolute;margin-left:177.1pt;margin-top:285.6pt;width:38pt;height:3pt;z-index:-251661312;mso-position-horizontal-relative:page;mso-position-vertical-relative:page" coordorigin="3540,5440" coordsize="759,59">
            <v:shape id="_x0000_s1038" style="position:absolute;left:3540;top:5440;width:759;height:59" coordorigin="3540,5440" coordsize="759,59" path="m3554,5476r,l3554,5476r,l3554,5476r,l3554,5476r,l3554,5476r,l3554,5476r,l3554,5476r1,l3555,5476r,l3555,5476r1,l3556,5476r,l3557,5476r,l3558,5476r1,l3559,5476r1,l3561,5476r1,l3563,5476r1,l3565,5476r1,l3567,5476r1,l3570,5476r1,l3573,5476r1,l3576,5476r2,l3580,5476r2,l3584,5476r2,l3589,5476r2,l3594,5476r3,l3599,5476r3,l3605,5476r4,l3612,5476r3,l3619,5476r4,l3627,5476r4,l3635,5476r4,l3644,5476r4,l3653,5476r5,l3663,5476r6,l3674,5476r6,l3686,5476r6,l3698,5476r6,l3711,5476r6,l3724,5476r7,l3739,5476r7,l3754,5476r8,l3770,5476r8,l3787,5476r8,l3804,5476r9,l3823,5476r9,l3842,5476r10,l3863,5476r10,l3884,5476r11,l3906,5476r12,l3929,5476r12,l3954,5476r12,l3979,5476r13,l4005,5476r14,l4032,5476r15,l4061,5476r14,l4090,5476r16,l4121,5476r16,l4153,5476r16,l4186,5476r17,l4220,5476r17,l4255,5476r18,l4292,5476e" filled="f" strokeweight=".69814mm">
              <v:path arrowok="t"/>
            </v:shape>
            <w10:wrap anchorx="page" anchory="page"/>
          </v:group>
        </w:pict>
      </w:r>
    </w:p>
    <w:p w:rsidR="000E03F1" w:rsidRDefault="007203CB">
      <w:pPr>
        <w:autoSpaceDE w:val="0"/>
        <w:autoSpaceDN w:val="0"/>
        <w:ind w:left="324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ボタン</w:t>
      </w: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309" w:lineRule="exact"/>
        <w:rPr>
          <w:lang w:eastAsia="ja-JP"/>
        </w:rPr>
      </w:pPr>
    </w:p>
    <w:p w:rsidR="000E03F1" w:rsidRDefault="007203CB">
      <w:pPr>
        <w:autoSpaceDE w:val="0"/>
        <w:autoSpaceDN w:val="0"/>
        <w:ind w:left="381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8"/>
          <w:lang w:eastAsia="ja-JP"/>
        </w:rPr>
        <w:t>キャ</w:t>
      </w:r>
      <w:r>
        <w:rPr>
          <w:rFonts w:ascii="ＭＳ ゴシック" w:eastAsia="ＭＳ ゴシック" w:hAnsi="ＭＳ ゴシック" w:cs="ＭＳ ゴシック"/>
          <w:color w:val="000000"/>
          <w:spacing w:val="-37"/>
          <w:lang w:eastAsia="ja-JP"/>
        </w:rPr>
        <w:t>ップ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2" w:space="720" w:equalWidth="0">
            <w:col w:w="2266" w:space="2168"/>
            <w:col w:w="7469"/>
          </w:cols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348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tabs>
          <w:tab w:val="left" w:pos="8929"/>
        </w:tabs>
        <w:autoSpaceDE w:val="0"/>
        <w:autoSpaceDN w:val="0"/>
        <w:ind w:left="26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lang w:eastAsia="ja-JP"/>
        </w:rPr>
        <w:t>吸入口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5"/>
          <w:lang w:eastAsia="ja-JP"/>
        </w:rPr>
        <w:t>矢印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6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ind w:left="593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2"/>
          <w:lang w:eastAsia="ja-JP"/>
        </w:rPr>
        <w:t>カウ</w:t>
      </w: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ンター</w:t>
      </w: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60" w:lineRule="exact"/>
        <w:rPr>
          <w:lang w:eastAsia="ja-JP"/>
        </w:rPr>
      </w:pPr>
    </w:p>
    <w:p w:rsidR="000E03F1" w:rsidRDefault="007203CB">
      <w:pPr>
        <w:autoSpaceDE w:val="0"/>
        <w:autoSpaceDN w:val="0"/>
        <w:ind w:left="4800"/>
        <w:rPr>
          <w:lang w:eastAsia="ja-JP"/>
        </w:rPr>
      </w:pPr>
      <w:r>
        <w:rPr>
          <w:rFonts w:ascii="Times New Roman" w:eastAsia="Times New Roman" w:hAnsi="Times New Roman" w:cs="Times New Roman"/>
          <w:color w:val="000000"/>
          <w:spacing w:val="-19"/>
          <w:lang w:eastAsia="ja-JP"/>
        </w:rPr>
        <w:t>※</w:t>
      </w:r>
      <w:r>
        <w:rPr>
          <w:rFonts w:ascii="Times New Roman" w:eastAsia="Times New Roman" w:hAnsi="Times New Roman" w:cs="Times New Roman"/>
          <w:spacing w:val="-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ボタンを下までしっかりと押すごとに少しずつ左に動きます。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394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ind w:left="158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信号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329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119" w:lineRule="exact"/>
        <w:rPr>
          <w:lang w:eastAsia="ja-JP"/>
        </w:rPr>
      </w:pPr>
    </w:p>
    <w:p w:rsidR="000E03F1" w:rsidRDefault="007203CB">
      <w:pPr>
        <w:autoSpaceDE w:val="0"/>
        <w:autoSpaceDN w:val="0"/>
        <w:ind w:left="1712"/>
        <w:rPr>
          <w:lang w:eastAsia="ja-JP"/>
        </w:rPr>
      </w:pPr>
      <w:r>
        <w:rPr>
          <w:rFonts w:ascii="SimSun" w:eastAsia="SimSun" w:hAnsi="SimSun" w:cs="SimSun"/>
          <w:color w:val="FEFEFE"/>
          <w:spacing w:val="-1"/>
          <w:sz w:val="20"/>
          <w:szCs w:val="20"/>
          <w:lang w:eastAsia="ja-JP"/>
        </w:rPr>
        <w:t>⾚⾊</w:t>
      </w:r>
    </w:p>
    <w:p w:rsidR="000E03F1" w:rsidRDefault="007203CB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SimSun" w:eastAsia="SimSun" w:hAnsi="SimSun" w:cs="SimSun"/>
          <w:color w:val="000000"/>
          <w:spacing w:val="-39"/>
          <w:sz w:val="20"/>
          <w:szCs w:val="20"/>
          <w:lang w:eastAsia="ja-JP"/>
        </w:rPr>
        <w:t>ボタ</w:t>
      </w:r>
      <w:r>
        <w:rPr>
          <w:rFonts w:ascii="SimSun" w:eastAsia="SimSun" w:hAnsi="SimSun" w:cs="SimSun"/>
          <w:color w:val="000000"/>
          <w:spacing w:val="-38"/>
          <w:sz w:val="20"/>
          <w:szCs w:val="20"/>
          <w:lang w:eastAsia="ja-JP"/>
        </w:rPr>
        <w:t>ンを押す</w:t>
      </w: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303" w:lineRule="exact"/>
        <w:rPr>
          <w:lang w:eastAsia="ja-JP"/>
        </w:rPr>
      </w:pPr>
    </w:p>
    <w:p w:rsidR="000E03F1" w:rsidRDefault="007203CB">
      <w:pPr>
        <w:autoSpaceDE w:val="0"/>
        <w:autoSpaceDN w:val="0"/>
        <w:ind w:left="291"/>
        <w:rPr>
          <w:lang w:eastAsia="ja-JP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ja-JP"/>
        </w:rPr>
        <w:t>吸⼊</w:t>
      </w:r>
    </w:p>
    <w:p w:rsidR="000E03F1" w:rsidRDefault="007203CB">
      <w:pPr>
        <w:spacing w:line="119" w:lineRule="exact"/>
        <w:rPr>
          <w:lang w:eastAsia="ja-JP"/>
        </w:rPr>
      </w:pPr>
      <w:r>
        <w:rPr>
          <w:lang w:eastAsia="ja-JP"/>
        </w:rPr>
        <w:br w:type="column"/>
      </w:r>
    </w:p>
    <w:p w:rsidR="000E03F1" w:rsidRDefault="007203CB">
      <w:pPr>
        <w:autoSpaceDE w:val="0"/>
        <w:autoSpaceDN w:val="0"/>
        <w:rPr>
          <w:lang w:eastAsia="ja-JP"/>
        </w:rPr>
      </w:pPr>
      <w:r>
        <w:rPr>
          <w:rFonts w:ascii="SimSun" w:eastAsia="SimSun" w:hAnsi="SimSun" w:cs="SimSun"/>
          <w:color w:val="FEFEFE"/>
          <w:spacing w:val="-1"/>
          <w:sz w:val="20"/>
          <w:szCs w:val="20"/>
          <w:lang w:eastAsia="ja-JP"/>
        </w:rPr>
        <w:t>緑⾊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3" w:space="720" w:equalWidth="0">
            <w:col w:w="3078" w:space="0"/>
            <w:col w:w="1971" w:space="0"/>
            <w:col w:w="6854"/>
          </w:cols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328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spacing w:line="332" w:lineRule="auto"/>
        <w:ind w:left="1382" w:right="251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3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ボタンを押すと、1回分の薬がセットされ、信号が赤色から緑色に変わります。</w:t>
      </w:r>
      <w:r>
        <w:rPr>
          <w:rFonts w:ascii="Times New Roman" w:eastAsia="Times New Roman" w:hAnsi="Times New Roman" w:cs="Times New Roman"/>
          <w:color w:val="000000"/>
          <w:spacing w:val="-21"/>
          <w:lang w:eastAsia="ja-JP"/>
        </w:rPr>
        <w:t>※</w:t>
      </w:r>
      <w:r>
        <w:rPr>
          <w:rFonts w:ascii="Times New Roman" w:eastAsia="Times New Roman" w:hAnsi="Times New Roman" w:cs="Times New Roman"/>
          <w:spacing w:val="1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正しく吸入できると、カチッという音がして、信号が緑色から赤色へ戻ります。</w:t>
      </w:r>
      <w:r>
        <w:rPr>
          <w:rFonts w:ascii="Times New Roman" w:eastAsia="Times New Roman" w:hAnsi="Times New Roman" w:cs="Times New Roman"/>
          <w:color w:val="000000"/>
          <w:spacing w:val="-21"/>
          <w:lang w:eastAsia="ja-JP"/>
        </w:rPr>
        <w:t>※</w:t>
      </w:r>
      <w:r>
        <w:rPr>
          <w:rFonts w:ascii="Times New Roman" w:eastAsia="Times New Roman" w:hAnsi="Times New Roman" w:cs="Times New Roman"/>
          <w:spacing w:val="-1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吸入しないときは薬剤をセットしないで下さい。</w:t>
      </w: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56" w:lineRule="exact"/>
        <w:rPr>
          <w:lang w:eastAsia="ja-JP"/>
        </w:rPr>
      </w:pPr>
    </w:p>
    <w:p w:rsidR="00DE7116" w:rsidRDefault="00DE7116" w:rsidP="00DE711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E7116" w:rsidRDefault="00DE7116" w:rsidP="00DE711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E7116" w:rsidRDefault="00DE7116" w:rsidP="00DE7116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0E03F1" w:rsidRDefault="00DE7116" w:rsidP="00DE7116">
      <w:pPr>
        <w:autoSpaceDE w:val="0"/>
        <w:autoSpaceDN w:val="0"/>
        <w:ind w:left="3993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8"/>
          <w:lang w:eastAsia="ja-JP"/>
        </w:rPr>
        <w:t>ジェヌエア</w:t>
      </w:r>
      <w:r>
        <w:rPr>
          <w:rFonts w:ascii="ＭＳ ゴシック" w:eastAsia="ＭＳ ゴシック" w:hAnsi="ＭＳ ゴシック" w:cs="ＭＳ ゴシック"/>
          <w:spacing w:val="-5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2/2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0E03F1" w:rsidRDefault="00DE7116">
      <w:pPr>
        <w:autoSpaceDE w:val="0"/>
        <w:autoSpaceDN w:val="0"/>
        <w:spacing w:line="235" w:lineRule="auto"/>
        <w:rPr>
          <w:lang w:eastAsia="ja-JP"/>
        </w:rPr>
      </w:pPr>
      <w:r>
        <w:pict>
          <v:shape id="_x0000_s1026" type="#_x0000_t75" style="position:absolute;margin-left:72.15pt;margin-top:56.4pt;width:492.6pt;height:678pt;z-index:-251654144;mso-position-horizontal-relative:page;mso-position-vertical-relative:page">
            <v:imagedata r:id="rId10" o:title=""/>
            <w10:wrap anchorx="page" anchory="page"/>
          </v:shape>
        </w:pict>
      </w:r>
      <w:r w:rsidR="007203CB">
        <w:rPr>
          <w:lang w:eastAsia="ja-JP"/>
        </w:rPr>
        <w:br w:type="column"/>
      </w:r>
      <w:r w:rsidR="007203CB">
        <w:rPr>
          <w:rFonts w:ascii="ＭＳ ゴシック" w:eastAsia="ＭＳ ゴシック" w:hAnsi="ＭＳ ゴシック" w:cs="ＭＳ ゴシック"/>
          <w:color w:val="000000"/>
          <w:spacing w:val="-24"/>
          <w:sz w:val="32"/>
          <w:szCs w:val="32"/>
          <w:lang w:eastAsia="ja-JP"/>
        </w:rPr>
        <w:t>ジェヌエアの</w:t>
      </w:r>
      <w:r w:rsidR="007203CB">
        <w:rPr>
          <w:rFonts w:ascii="ＭＳ ゴシック" w:eastAsia="ＭＳ ゴシック" w:hAnsi="ＭＳ ゴシック" w:cs="ＭＳ ゴシック"/>
          <w:color w:val="000000"/>
          <w:spacing w:val="-23"/>
          <w:sz w:val="32"/>
          <w:szCs w:val="32"/>
          <w:lang w:eastAsia="ja-JP"/>
        </w:rPr>
        <w:t>吸入手順</w:t>
      </w:r>
    </w:p>
    <w:p w:rsidR="000E03F1" w:rsidRDefault="007203CB">
      <w:pPr>
        <w:autoSpaceDE w:val="0"/>
        <w:autoSpaceDN w:val="0"/>
        <w:ind w:left="61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55"/>
          <w:lang w:eastAsia="ja-JP"/>
        </w:rPr>
        <w:t>（</w:t>
      </w:r>
      <w:r>
        <w:rPr>
          <w:rFonts w:ascii="ＭＳ ゴシック" w:eastAsia="ＭＳ ゴシック" w:hAnsi="ＭＳ ゴシック" w:cs="ＭＳ ゴシック"/>
          <w:color w:val="000000"/>
          <w:spacing w:val="-54"/>
          <w:lang w:eastAsia="ja-JP"/>
        </w:rPr>
        <w:t>薬品名：エクリラ）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2" w:space="720" w:equalWidth="0">
            <w:col w:w="4466" w:space="0"/>
            <w:col w:w="7438"/>
          </w:cols>
        </w:sectPr>
      </w:pPr>
    </w:p>
    <w:p w:rsidR="000E03F1" w:rsidRDefault="000E03F1">
      <w:pPr>
        <w:spacing w:line="82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spacing w:line="265" w:lineRule="auto"/>
        <w:ind w:left="1947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残量が少ない時は早めに新しいものを処方してもらって下さい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操作はカウンターを上にして行って下さい</w:t>
      </w:r>
    </w:p>
    <w:p w:rsidR="000E03F1" w:rsidRDefault="007203CB">
      <w:pPr>
        <w:spacing w:line="116" w:lineRule="exact"/>
        <w:rPr>
          <w:lang w:eastAsia="ja-JP"/>
        </w:rPr>
      </w:pPr>
      <w:r>
        <w:rPr>
          <w:lang w:eastAsia="ja-JP"/>
        </w:rPr>
        <w:br w:type="column"/>
      </w:r>
    </w:p>
    <w:p w:rsidR="000E03F1" w:rsidRDefault="007203CB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29"/>
          <w:lang w:eastAsia="ja-JP"/>
        </w:rPr>
        <w:t>A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2" w:space="720" w:equalWidth="0">
            <w:col w:w="8458" w:space="820"/>
            <w:col w:w="2624"/>
          </w:cols>
        </w:sectPr>
      </w:pPr>
    </w:p>
    <w:p w:rsidR="000E03F1" w:rsidRDefault="000E03F1">
      <w:pPr>
        <w:spacing w:line="337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0E03F1" w:rsidRDefault="007203CB">
      <w:pPr>
        <w:autoSpaceDE w:val="0"/>
        <w:autoSpaceDN w:val="0"/>
        <w:spacing w:before="43"/>
        <w:rPr>
          <w:lang w:eastAsia="ja-JP"/>
        </w:rPr>
      </w:pPr>
      <w:r>
        <w:rPr>
          <w:lang w:eastAsia="ja-JP"/>
        </w:rPr>
        <w:br w:type="column"/>
      </w:r>
      <w:r>
        <w:rPr>
          <w:rFonts w:ascii="Wingdings" w:eastAsia="Wingdings" w:hAnsi="Wingdings" w:cs="Wingdings"/>
          <w:color w:val="000000"/>
          <w:spacing w:val="-1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カウンターで残量を確認し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ます</w:t>
      </w:r>
    </w:p>
    <w:p w:rsidR="000E03F1" w:rsidRDefault="007203CB">
      <w:pPr>
        <w:autoSpaceDE w:val="0"/>
        <w:autoSpaceDN w:val="0"/>
        <w:spacing w:line="211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キャップ両側の矢印部分を軽く押して引っ張り、外します</w:t>
      </w:r>
      <w:r>
        <w:rPr>
          <w:rFonts w:ascii="ＭＳ ゴシック" w:eastAsia="ＭＳ ゴシック" w:hAnsi="ＭＳ ゴシック" w:cs="ＭＳ ゴシック"/>
          <w:spacing w:val="-4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5"/>
          <w:lang w:eastAsia="ja-JP"/>
        </w:rPr>
        <w:t>（A）</w:t>
      </w:r>
    </w:p>
    <w:p w:rsidR="000E03F1" w:rsidRDefault="007203CB">
      <w:pPr>
        <w:autoSpaceDE w:val="0"/>
        <w:autoSpaceDN w:val="0"/>
        <w:spacing w:line="229" w:lineRule="auto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2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ボタ</w:t>
      </w: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ンを下までしっかりと押して離します</w:t>
      </w:r>
    </w:p>
    <w:p w:rsidR="000E03F1" w:rsidRDefault="007203CB">
      <w:pPr>
        <w:autoSpaceDE w:val="0"/>
        <w:autoSpaceDN w:val="0"/>
        <w:spacing w:line="216" w:lineRule="auto"/>
        <w:ind w:left="159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（薬がセットされ、信号が赤色から緑色に変わります）</w:t>
      </w:r>
      <w:r>
        <w:rPr>
          <w:rFonts w:ascii="ＭＳ ゴシック" w:eastAsia="ＭＳ ゴシック" w:hAnsi="ＭＳ ゴシック" w:cs="ＭＳ ゴシック"/>
          <w:spacing w:val="-4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color w:val="FE0000"/>
          <w:spacing w:val="-29"/>
          <w:lang w:eastAsia="ja-JP"/>
        </w:rPr>
        <w:t>（B）</w:t>
      </w:r>
    </w:p>
    <w:p w:rsidR="000E03F1" w:rsidRDefault="007203CB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20" w:lineRule="exact"/>
        <w:rPr>
          <w:lang w:eastAsia="ja-JP"/>
        </w:rPr>
      </w:pPr>
    </w:p>
    <w:p w:rsidR="000E03F1" w:rsidRDefault="007203CB">
      <w:pPr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30"/>
          <w:lang w:eastAsia="ja-JP"/>
        </w:rPr>
        <w:t>B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3" w:space="720" w:equalWidth="0">
            <w:col w:w="1869" w:space="369"/>
            <w:col w:w="7054" w:space="0"/>
            <w:col w:w="2610"/>
          </w:cols>
        </w:sectPr>
      </w:pPr>
    </w:p>
    <w:p w:rsidR="000E03F1" w:rsidRDefault="007203CB">
      <w:pPr>
        <w:autoSpaceDE w:val="0"/>
        <w:autoSpaceDN w:val="0"/>
        <w:ind w:left="979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5"/>
          <w:sz w:val="14"/>
          <w:szCs w:val="14"/>
          <w:lang w:eastAsia="ja-JP"/>
        </w:rPr>
        <w:t>ボタン</w:t>
      </w:r>
      <w:r>
        <w:rPr>
          <w:rFonts w:ascii="ＭＳ ゴシック" w:eastAsia="ＭＳ ゴシック" w:hAnsi="ＭＳ ゴシック" w:cs="ＭＳ ゴシック"/>
          <w:b/>
          <w:color w:val="FE0000"/>
          <w:spacing w:val="-14"/>
          <w:sz w:val="14"/>
          <w:szCs w:val="14"/>
          <w:lang w:eastAsia="ja-JP"/>
        </w:rPr>
        <w:t>を押して離す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395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0E03F1" w:rsidRDefault="007203CB">
      <w:pPr>
        <w:spacing w:line="181" w:lineRule="exact"/>
        <w:rPr>
          <w:lang w:eastAsia="ja-JP"/>
        </w:rPr>
      </w:pPr>
      <w:r>
        <w:rPr>
          <w:lang w:eastAsia="ja-JP"/>
        </w:rPr>
        <w:br w:type="column"/>
      </w:r>
    </w:p>
    <w:p w:rsidR="000E03F1" w:rsidRDefault="007203CB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0E03F1" w:rsidRDefault="007203CB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95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spacing w:before="43"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0E03F1" w:rsidRDefault="007203CB">
      <w:pPr>
        <w:autoSpaceDE w:val="0"/>
        <w:autoSpaceDN w:val="0"/>
        <w:rPr>
          <w:lang w:eastAsia="ja-JP"/>
        </w:rPr>
      </w:pPr>
      <w:r>
        <w:rPr>
          <w:lang w:eastAsia="ja-JP"/>
        </w:rPr>
        <w:br w:type="column"/>
      </w:r>
      <w:r>
        <w:rPr>
          <w:rFonts w:ascii="Wingdings" w:eastAsia="Wingdings" w:hAnsi="Wingdings" w:cs="Wingdings"/>
          <w:color w:val="000000"/>
          <w:spacing w:val="-1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9"/>
          <w:lang w:eastAsia="ja-JP"/>
        </w:rPr>
        <w:t>吸入口をくわえ、深く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息を吸い込みます</w:t>
      </w:r>
    </w:p>
    <w:p w:rsidR="000E03F1" w:rsidRDefault="007203CB">
      <w:pPr>
        <w:autoSpaceDE w:val="0"/>
        <w:autoSpaceDN w:val="0"/>
        <w:spacing w:line="219" w:lineRule="auto"/>
        <w:ind w:left="14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0"/>
          <w:lang w:eastAsia="ja-JP"/>
        </w:rPr>
        <w:t>（正しく吸入できると、カチッと音がして、信号が緑色</w:t>
      </w:r>
      <w:r>
        <w:rPr>
          <w:rFonts w:ascii="ＭＳ ゴシック" w:eastAsia="ＭＳ ゴシック" w:hAnsi="ＭＳ ゴシック" w:cs="ＭＳ ゴシック"/>
          <w:color w:val="000000"/>
          <w:spacing w:val="-29"/>
          <w:lang w:eastAsia="ja-JP"/>
        </w:rPr>
        <w:t>から赤色へ</w:t>
      </w:r>
    </w:p>
    <w:p w:rsidR="000E03F1" w:rsidRDefault="007203CB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戻ります。カチッと音が</w:t>
      </w:r>
      <w:r>
        <w:rPr>
          <w:rFonts w:ascii="ＭＳ ゴシック" w:eastAsia="ＭＳ ゴシック" w:hAnsi="ＭＳ ゴシック" w:cs="ＭＳ ゴシック"/>
          <w:color w:val="000000"/>
          <w:spacing w:val="-30"/>
          <w:lang w:eastAsia="ja-JP"/>
        </w:rPr>
        <w:t>しても最後まで息を吸いきって下さい）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11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0E03F1" w:rsidRDefault="007203CB">
      <w:pPr>
        <w:spacing w:line="354" w:lineRule="exact"/>
        <w:rPr>
          <w:lang w:eastAsia="ja-JP"/>
        </w:rPr>
      </w:pPr>
      <w:r>
        <w:rPr>
          <w:lang w:eastAsia="ja-JP"/>
        </w:rPr>
        <w:br w:type="column"/>
      </w:r>
    </w:p>
    <w:p w:rsidR="000E03F1" w:rsidRDefault="007203CB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0E03F1" w:rsidRDefault="007203CB">
      <w:pPr>
        <w:autoSpaceDE w:val="0"/>
        <w:autoSpaceDN w:val="0"/>
        <w:ind w:left="10239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34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374" w:lineRule="exact"/>
        <w:rPr>
          <w:lang w:eastAsia="ja-JP"/>
        </w:rPr>
      </w:pPr>
    </w:p>
    <w:p w:rsidR="000E03F1" w:rsidRDefault="007203CB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0E03F1" w:rsidRDefault="007203CB">
      <w:pPr>
        <w:spacing w:line="218" w:lineRule="exact"/>
        <w:rPr>
          <w:lang w:eastAsia="ja-JP"/>
        </w:rPr>
      </w:pPr>
      <w:r>
        <w:rPr>
          <w:lang w:eastAsia="ja-JP"/>
        </w:rPr>
        <w:br w:type="column"/>
      </w:r>
    </w:p>
    <w:p w:rsidR="000E03F1" w:rsidRDefault="007203CB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0E03F1" w:rsidRDefault="007203CB">
      <w:pPr>
        <w:autoSpaceDE w:val="0"/>
        <w:autoSpaceDN w:val="0"/>
        <w:ind w:left="29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spacing w:line="348" w:lineRule="exact"/>
        <w:rPr>
          <w:lang w:eastAsia="ja-JP"/>
        </w:rPr>
      </w:pPr>
    </w:p>
    <w:p w:rsidR="000E03F1" w:rsidRDefault="007203CB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使用後はキャップをし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ます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20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399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ind w:left="9477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0E03F1">
      <w:pPr>
        <w:spacing w:line="33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0E03F1" w:rsidRDefault="007203CB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0E03F1" w:rsidRDefault="007203CB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1"/>
          <w:lang w:eastAsia="ja-JP"/>
        </w:rPr>
        <w:t></w:t>
      </w:r>
      <w:r>
        <w:rPr>
          <w:rFonts w:ascii="Wingdings" w:eastAsia="Wingdings" w:hAnsi="Wingdings" w:cs="Wingdings"/>
          <w:spacing w:val="-16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0E03F1" w:rsidRDefault="000E03F1">
      <w:pPr>
        <w:spacing w:line="130" w:lineRule="exact"/>
        <w:rPr>
          <w:lang w:eastAsia="ja-JP"/>
        </w:rPr>
      </w:pPr>
    </w:p>
    <w:p w:rsidR="000E03F1" w:rsidRDefault="000E03F1">
      <w:pPr>
        <w:rPr>
          <w:lang w:eastAsia="ja-JP"/>
        </w:rPr>
        <w:sectPr w:rsidR="000E03F1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0E03F1" w:rsidRDefault="007203CB">
      <w:pPr>
        <w:tabs>
          <w:tab w:val="left" w:pos="8862"/>
          <w:tab w:val="left" w:pos="10272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</w:pP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</w:rPr>
        <w:t>ガラガラ</w:t>
      </w:r>
      <w: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</w:rPr>
        <w:t>ブクブク</w:t>
      </w:r>
    </w:p>
    <w:p w:rsidR="00DE7116" w:rsidRDefault="00DE7116" w:rsidP="00DE711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E7116" w:rsidRDefault="00DE7116" w:rsidP="00DE711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E7116" w:rsidRDefault="00DE7116" w:rsidP="00DE711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E7116" w:rsidRDefault="00DE7116" w:rsidP="00DE711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/>
          <w:noProof/>
          <w:color w:val="888888"/>
          <w:sz w:val="16"/>
          <w:szCs w:val="16"/>
          <w:lang w:eastAsia="ja-JP"/>
        </w:rPr>
        <w:pict>
          <v:rect id="_x0000_s1042" style="position:absolute;left:0;text-align:left;margin-left:32.25pt;margin-top:-34.35pt;width:529.95pt;height:71.65pt;z-index:251664384" strokecolor="black [3213]">
            <v:stroke dashstyle="longDash"/>
            <v:textbox inset="5.85pt,.7pt,5.85pt,.7pt">
              <w:txbxContent>
                <w:p w:rsidR="00DE7116" w:rsidRDefault="00DE7116" w:rsidP="00DE7116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</w:p>
    <w:p w:rsidR="00DE7116" w:rsidRDefault="00DE7116" w:rsidP="00DE711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E7116" w:rsidRDefault="00DE7116" w:rsidP="00DE711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E7116" w:rsidRDefault="00DE7116" w:rsidP="00DE7116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E7116" w:rsidRDefault="00DE7116" w:rsidP="00DE7116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DE7116" w:rsidRPr="00DE7116" w:rsidRDefault="00DE7116" w:rsidP="00DE7116">
      <w:pPr>
        <w:tabs>
          <w:tab w:val="left" w:pos="8862"/>
          <w:tab w:val="left" w:pos="10272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 w:hint="eastAsia"/>
          <w:b/>
          <w:color w:val="FE0000"/>
          <w:spacing w:val="-24"/>
          <w:sz w:val="14"/>
          <w:szCs w:val="14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  <w:bookmarkStart w:id="0" w:name="_GoBack"/>
      <w:bookmarkEnd w:id="0"/>
    </w:p>
    <w:sectPr w:rsidR="00DE7116" w:rsidRPr="00DE7116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CD" w:rsidRDefault="008E59CD" w:rsidP="00DE7116">
      <w:r>
        <w:separator/>
      </w:r>
    </w:p>
  </w:endnote>
  <w:endnote w:type="continuationSeparator" w:id="0">
    <w:p w:rsidR="008E59CD" w:rsidRDefault="008E59CD" w:rsidP="00D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CD" w:rsidRDefault="008E59CD" w:rsidP="00DE7116">
      <w:r>
        <w:separator/>
      </w:r>
    </w:p>
  </w:footnote>
  <w:footnote w:type="continuationSeparator" w:id="0">
    <w:p w:rsidR="008E59CD" w:rsidRDefault="008E59CD" w:rsidP="00D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E03F1"/>
    <w:rsid w:val="000E03F1"/>
    <w:rsid w:val="007203CB"/>
    <w:rsid w:val="0085271F"/>
    <w:rsid w:val="008E59CD"/>
    <w:rsid w:val="00D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5E8B6"/>
  <w15:docId w15:val="{C9744AAB-25E3-4327-95A0-83679C1D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116"/>
  </w:style>
  <w:style w:type="paragraph" w:styleId="a5">
    <w:name w:val="footer"/>
    <w:basedOn w:val="a"/>
    <w:link w:val="a6"/>
    <w:uiPriority w:val="99"/>
    <w:unhideWhenUsed/>
    <w:rsid w:val="00D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116"/>
  </w:style>
  <w:style w:type="paragraph" w:styleId="a7">
    <w:name w:val="Balloon Text"/>
    <w:basedOn w:val="a"/>
    <w:link w:val="a8"/>
    <w:uiPriority w:val="99"/>
    <w:semiHidden/>
    <w:unhideWhenUsed/>
    <w:rsid w:val="00DE7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2</cp:revision>
  <cp:lastPrinted>2020-06-05T11:20:00Z</cp:lastPrinted>
  <dcterms:created xsi:type="dcterms:W3CDTF">2020-06-05T11:21:00Z</dcterms:created>
  <dcterms:modified xsi:type="dcterms:W3CDTF">2020-06-05T11:21:00Z</dcterms:modified>
</cp:coreProperties>
</file>